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5B" w:rsidRDefault="001C72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2057" cy="1796546"/>
            <wp:effectExtent l="0" t="0" r="0" b="0"/>
            <wp:docPr id="1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057" cy="179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25B" w:rsidRDefault="00D0225B"/>
    <w:p w:rsidR="00D0225B" w:rsidRDefault="00D0225B">
      <w:pPr>
        <w:jc w:val="center"/>
        <w:rPr>
          <w:b/>
          <w:sz w:val="28"/>
          <w:szCs w:val="28"/>
        </w:rPr>
      </w:pPr>
    </w:p>
    <w:p w:rsidR="00D0225B" w:rsidRDefault="001C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Сочи завершился III Музыкальный образовательный </w:t>
      </w:r>
    </w:p>
    <w:p w:rsidR="00D0225B" w:rsidRDefault="001C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форум Леонида Агутина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t>На Курорте Красная Поляна прошёл III Музыкальный образовательный форум Леонида Агутина, в котором приняли участие</w:t>
      </w:r>
      <w:r>
        <w:rPr>
          <w:highlight w:val="white"/>
        </w:rPr>
        <w:t xml:space="preserve"> три тысячи де</w:t>
      </w:r>
      <w:r>
        <w:t xml:space="preserve">тей со всей страны. Десятого июля состоялась церемония закрытия форума, на которой объявили победителей гран-при вокального и танцевального конкурсов. </w:t>
      </w:r>
      <w:r>
        <w:rPr>
          <w:highlight w:val="white"/>
        </w:rPr>
        <w:t>Ими стали</w:t>
      </w:r>
      <w:r>
        <w:t xml:space="preserve"> юная певица Элен Бадалян из Москвы и танцевальный коллектив </w:t>
      </w:r>
      <w:r>
        <w:rPr>
          <w:i/>
        </w:rPr>
        <w:t>«</w:t>
      </w:r>
      <w:r>
        <w:t>Лайк</w:t>
      </w:r>
      <w:r>
        <w:rPr>
          <w:i/>
        </w:rPr>
        <w:t>»</w:t>
      </w:r>
      <w:r>
        <w:t xml:space="preserve"> из Новосибирска.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t>Всего в ко</w:t>
      </w:r>
      <w:r>
        <w:t xml:space="preserve">нкурсах форума приняли участие более 550 юных певцов и более 300 танцоров со всей страны. На заключительном гала-концерте дети выступили на одной сцене со звёздами российской эстрады — </w:t>
      </w:r>
      <w:r>
        <w:rPr>
          <w:b/>
        </w:rPr>
        <w:t>Леонидом Агутиным, Николаем Агутиным, Ларисой Долиной, Владимиром Пресн</w:t>
      </w:r>
      <w:r>
        <w:rPr>
          <w:b/>
        </w:rPr>
        <w:t>яковым, Сосо Павлиашвили, Пелагеей, Natan, группой «Пицца», Юлианной Карауловой, Александром Шоуа, Jony, Кириллом Скрипником</w:t>
      </w:r>
      <w:r>
        <w:t xml:space="preserve"> и другими. Телеверсия гала-концерта будет показана на телеканале НТВ.</w:t>
      </w:r>
    </w:p>
    <w:p w:rsidR="00D0225B" w:rsidRDefault="00D0225B">
      <w:pPr>
        <w:jc w:val="both"/>
      </w:pPr>
    </w:p>
    <w:p w:rsidR="00D0225B" w:rsidRDefault="001C72C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Призёр гран-при вокального конкурса получил денежный приз от</w:t>
      </w:r>
      <w:r>
        <w:t xml:space="preserve"> национальной платежной системы «Мир», а обладатели гран-при танцевального конкурса получили поддержку от страховой компании «СОГАЗ». Продюсерские контракты от лейбла Black Star получили Мия Ким (Новороссийск) и Элен Бадалян (Москва). Национальный чемпиона</w:t>
      </w:r>
      <w:r>
        <w:t xml:space="preserve">т творческих компетенций ArtMasters отобрал десятку счастливчиков, для которых участники чемпионата напишут песни и снимут клипы в рамках своих творческих заданий. </w:t>
      </w:r>
    </w:p>
    <w:p w:rsidR="00D0225B" w:rsidRDefault="00D0225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0225B" w:rsidRDefault="001C72C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«Это огромное счастье — видеть счастливые глаза детей. За эти 10 дней мы стали большой муз</w:t>
      </w:r>
      <w:r>
        <w:rPr>
          <w:i/>
        </w:rPr>
        <w:t>ыкальной семьей, и я уверен, что с многими мы увидимся и в следующем году», —</w:t>
      </w:r>
      <w:r>
        <w:t xml:space="preserve"> поделился впечатлениями президент форума </w:t>
      </w:r>
      <w:r>
        <w:rPr>
          <w:b/>
        </w:rPr>
        <w:t>Леонид Агутин</w:t>
      </w:r>
      <w:r>
        <w:t>.</w:t>
      </w:r>
    </w:p>
    <w:p w:rsidR="00D0225B" w:rsidRDefault="00D0225B">
      <w:pPr>
        <w:jc w:val="both"/>
        <w:rPr>
          <w:i/>
        </w:rPr>
      </w:pPr>
    </w:p>
    <w:p w:rsidR="00D0225B" w:rsidRDefault="001C72C4">
      <w:pPr>
        <w:jc w:val="both"/>
      </w:pPr>
      <w:r>
        <w:rPr>
          <w:i/>
        </w:rPr>
        <w:t>«</w:t>
      </w:r>
      <w:r>
        <w:rPr>
          <w:i/>
          <w:highlight w:val="white"/>
        </w:rPr>
        <w:t>Форум прошел ярко, музыкально, грандиозно. В очередной раз мы доказали, что в творческой атмосфере, в компании единомышл</w:t>
      </w:r>
      <w:r>
        <w:rPr>
          <w:i/>
          <w:highlight w:val="white"/>
        </w:rPr>
        <w:t>енников и профессионалов потенциал каждого ребенка раскрывается намного быстрее. Это дает нам силы, мотивацию и вдохновение двигаться дальше</w:t>
      </w:r>
      <w:r>
        <w:rPr>
          <w:i/>
        </w:rPr>
        <w:t>»</w:t>
      </w:r>
      <w:r>
        <w:t xml:space="preserve">, — отметила генеральный продюсер форума </w:t>
      </w:r>
      <w:r>
        <w:rPr>
          <w:b/>
        </w:rPr>
        <w:t>Светлана Митрофанова</w:t>
      </w:r>
      <w:r>
        <w:t>.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t>В 2022 году на форуме представлено шесть основных т</w:t>
      </w:r>
      <w:r>
        <w:t xml:space="preserve">ворческих направлений для участников: вокал, танцы, актерское мастерство, сонграйтинг, модельное творчество, </w:t>
      </w:r>
      <w:r>
        <w:lastRenderedPageBreak/>
        <w:t xml:space="preserve">тележурналистика. Кроме того, в программу также добавлены новые треки: «Продвижение творческого ребенка», «Предпринимательство в шоу-бизнесе и не </w:t>
      </w:r>
      <w:r>
        <w:t>только» и трек развития компетенций музыкальных педагогов, который организовала Музыкальная академия Ларисы Долиной. Среди педагогов этого года — певица Этери Бериашвили, певица Юлианна Караулова,  телеведущая Тутта Ларсен, певица Маргарита Позоян, актер и</w:t>
      </w:r>
      <w:r>
        <w:t xml:space="preserve"> шоумен Стас Ярушин, хореографы Павел Катышев и Карен Ронин.</w:t>
      </w:r>
    </w:p>
    <w:p w:rsidR="00D0225B" w:rsidRDefault="00D0225B">
      <w:pPr>
        <w:jc w:val="both"/>
      </w:pPr>
    </w:p>
    <w:p w:rsidR="00D0225B" w:rsidRDefault="001C72C4">
      <w:pPr>
        <w:jc w:val="center"/>
        <w:rPr>
          <w:b/>
        </w:rPr>
      </w:pPr>
      <w:r>
        <w:rPr>
          <w:b/>
        </w:rPr>
        <w:t>Полный список лауреатов вокального конкурса</w:t>
      </w:r>
    </w:p>
    <w:p w:rsidR="00D0225B" w:rsidRDefault="00D0225B">
      <w:pPr>
        <w:jc w:val="center"/>
        <w:rPr>
          <w:b/>
        </w:rPr>
      </w:pPr>
    </w:p>
    <w:p w:rsidR="00D0225B" w:rsidRDefault="001C72C4">
      <w:pPr>
        <w:jc w:val="both"/>
        <w:rPr>
          <w:b/>
        </w:rPr>
      </w:pPr>
      <w:r>
        <w:rPr>
          <w:b/>
        </w:rPr>
        <w:t>Лауреаты в номинации «Соло»</w:t>
      </w:r>
    </w:p>
    <w:p w:rsidR="00D0225B" w:rsidRDefault="001C72C4">
      <w:pPr>
        <w:jc w:val="both"/>
      </w:pPr>
      <w:r>
        <w:t>• 7-8 лет: Егор Свиридов (Екатеринбург), Алиса Маринкевич (Москва), Мирослава Печёнкина (Москва), Варвара Терехина (Санкт</w:t>
      </w:r>
      <w:r>
        <w:t>-Пеербург), Даниил Ленивкин (Евпатория)</w:t>
      </w:r>
    </w:p>
    <w:p w:rsidR="00D0225B" w:rsidRDefault="001C72C4">
      <w:pPr>
        <w:jc w:val="both"/>
      </w:pPr>
      <w:r>
        <w:t>• 9-10 лет: Виктория Захарова (Рязань), Лия Джанмирзаева (Красноярск), Эмилия Зеленкова (Раменское), Милина Бердникова (Камышин), Василиса Кожемякина (Москва)</w:t>
      </w:r>
    </w:p>
    <w:p w:rsidR="00D0225B" w:rsidRDefault="001C72C4">
      <w:pPr>
        <w:jc w:val="both"/>
      </w:pPr>
      <w:r>
        <w:t>• 11-12 лет: Анна Доровская (Саратов), Арина Точилова (Екатеринбург), Софи Сингх (Ташкент), Идар Хуранов (Нальчик), Василиса Нестерова (Нижний Новгород)</w:t>
      </w:r>
    </w:p>
    <w:p w:rsidR="00D0225B" w:rsidRDefault="001C72C4">
      <w:pPr>
        <w:jc w:val="both"/>
      </w:pPr>
      <w:r>
        <w:t>• 13-14 лет: Элен Бадалян (Москва), Дарья Долженкова (Санкт-Петербург), Алина Грибкова (Москва), Яна Те</w:t>
      </w:r>
      <w:r>
        <w:t>н (Новосибирск)</w:t>
      </w:r>
    </w:p>
    <w:p w:rsidR="00D0225B" w:rsidRDefault="001C72C4">
      <w:pPr>
        <w:jc w:val="both"/>
      </w:pPr>
      <w:r>
        <w:t>• 15-17 лет: Алим Фазаилов (Москва), Ульяна Зарва (Барнаул), Арсений Сурин (Екатеринбург), Фёдор Уваров (Зеленоград), Аделина Джафарова (Казань)</w:t>
      </w:r>
    </w:p>
    <w:p w:rsidR="00D0225B" w:rsidRDefault="001C72C4">
      <w:pPr>
        <w:jc w:val="both"/>
      </w:pPr>
      <w:r>
        <w:t>• 18-20 лет: Дарья Прохорычева (Нижний Новгород), Елизавета Седлова (Балаково), Вячеслав Вишняк</w:t>
      </w:r>
      <w:r>
        <w:t>ов (Вышний Волочек, Тверская область)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rPr>
          <w:b/>
        </w:rPr>
        <w:t>Лауреаты в номинации «Дуэты»</w:t>
      </w:r>
      <w:r>
        <w:t xml:space="preserve"> </w:t>
      </w:r>
    </w:p>
    <w:p w:rsidR="00D0225B" w:rsidRDefault="001C72C4">
      <w:pPr>
        <w:jc w:val="both"/>
      </w:pPr>
      <w:r>
        <w:t>Элен Бадалян и Габриэль Александров (Москва), Мия Ким (Новороссийск) и Анна Доровская (Саратов), Арина Точилова и Михаил Брянцев (Екатеринбург), Анна Кан и София Тришина (Москва)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rPr>
          <w:b/>
        </w:rPr>
        <w:t>Лауреат</w:t>
      </w:r>
      <w:r>
        <w:rPr>
          <w:b/>
        </w:rPr>
        <w:t>ы в номинации «Малые формы»</w:t>
      </w:r>
    </w:p>
    <w:p w:rsidR="00D0225B" w:rsidRDefault="001C72C4">
      <w:pPr>
        <w:jc w:val="both"/>
      </w:pPr>
      <w:r>
        <w:t>Вокально-эстрадная группа «Трибьют» (Курган) и коллектив DNA (Москва).</w:t>
      </w:r>
    </w:p>
    <w:p w:rsidR="00D0225B" w:rsidRDefault="001C72C4">
      <w:pPr>
        <w:jc w:val="both"/>
      </w:pPr>
      <w:r>
        <w:t>Победители в номинации «Ансамбли»: Муха Music (Москва), концертный хор «Непоседы», ансамбль «Непоседы», ансамбль «ЛАЙК» (Новосибирск)</w:t>
      </w:r>
    </w:p>
    <w:p w:rsidR="00D0225B" w:rsidRDefault="00D0225B">
      <w:pPr>
        <w:jc w:val="both"/>
      </w:pPr>
    </w:p>
    <w:p w:rsidR="00D0225B" w:rsidRDefault="001C72C4">
      <w:pPr>
        <w:jc w:val="center"/>
        <w:rPr>
          <w:b/>
        </w:rPr>
      </w:pPr>
      <w:r>
        <w:rPr>
          <w:b/>
        </w:rPr>
        <w:t>Полный список победите</w:t>
      </w:r>
      <w:r>
        <w:rPr>
          <w:b/>
        </w:rPr>
        <w:t>лей танцевального конкурса</w:t>
      </w:r>
    </w:p>
    <w:p w:rsidR="00D0225B" w:rsidRDefault="00D0225B">
      <w:pPr>
        <w:jc w:val="center"/>
        <w:rPr>
          <w:b/>
        </w:rPr>
      </w:pPr>
    </w:p>
    <w:p w:rsidR="00D0225B" w:rsidRDefault="001C72C4">
      <w:pPr>
        <w:jc w:val="both"/>
        <w:rPr>
          <w:b/>
        </w:rPr>
      </w:pPr>
      <w:r>
        <w:rPr>
          <w:b/>
        </w:rPr>
        <w:t>Победители в номинации «Соло баттл»</w:t>
      </w:r>
    </w:p>
    <w:p w:rsidR="00D0225B" w:rsidRDefault="001C72C4">
      <w:pPr>
        <w:jc w:val="both"/>
      </w:pPr>
      <w:r>
        <w:t>• 7-9 лет: Александра Шиколенко (Севастополь)</w:t>
      </w:r>
    </w:p>
    <w:p w:rsidR="00D0225B" w:rsidRDefault="001C72C4">
      <w:pPr>
        <w:jc w:val="both"/>
      </w:pPr>
      <w:r>
        <w:t>• 10-13 лет: Александра Халяпина (Екатеринбург)</w:t>
      </w:r>
    </w:p>
    <w:p w:rsidR="00D0225B" w:rsidRDefault="001C72C4">
      <w:pPr>
        <w:jc w:val="both"/>
      </w:pPr>
      <w:r>
        <w:t>• 14-20 лет: Михаил Медведский (Санкт-Петербург)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rPr>
          <w:b/>
        </w:rPr>
        <w:t>Победители в номинации «Малая форма»</w:t>
      </w:r>
    </w:p>
    <w:p w:rsidR="00D0225B" w:rsidRDefault="001C72C4">
      <w:pPr>
        <w:jc w:val="both"/>
      </w:pPr>
      <w:r>
        <w:t>• Дуэт SO&amp;SO: Софья Парамошина, София Медведева (Москва)</w:t>
      </w:r>
    </w:p>
    <w:p w:rsidR="00D0225B" w:rsidRDefault="00D0225B">
      <w:pPr>
        <w:jc w:val="both"/>
        <w:rPr>
          <w:b/>
        </w:rPr>
      </w:pPr>
    </w:p>
    <w:p w:rsidR="00D0225B" w:rsidRDefault="001C72C4">
      <w:pPr>
        <w:jc w:val="both"/>
      </w:pPr>
      <w:r>
        <w:rPr>
          <w:b/>
        </w:rPr>
        <w:t>Победители в номинации «Крупная форма»</w:t>
      </w:r>
    </w:p>
    <w:p w:rsidR="00D0225B" w:rsidRDefault="001C72C4">
      <w:pPr>
        <w:jc w:val="both"/>
      </w:pPr>
      <w:r>
        <w:t>• Коллектив «Попкорн»: Хлоя Озан, Милана Ли, Мишель Тен, Камилла Ким, Варвара Черемисина (Москва)</w:t>
      </w:r>
    </w:p>
    <w:p w:rsidR="00D0225B" w:rsidRDefault="00D0225B">
      <w:pPr>
        <w:jc w:val="both"/>
        <w:rPr>
          <w:b/>
        </w:rPr>
      </w:pPr>
    </w:p>
    <w:p w:rsidR="00D0225B" w:rsidRDefault="001C72C4">
      <w:pPr>
        <w:jc w:val="both"/>
      </w:pPr>
      <w:r>
        <w:rPr>
          <w:b/>
        </w:rPr>
        <w:lastRenderedPageBreak/>
        <w:t>Победители в номинации «Вокально-танцевальное шоу»</w:t>
      </w:r>
    </w:p>
    <w:p w:rsidR="00D0225B" w:rsidRDefault="001C72C4">
      <w:pPr>
        <w:jc w:val="both"/>
      </w:pPr>
      <w:r>
        <w:t>• Ансамбл</w:t>
      </w:r>
      <w:r>
        <w:t>ь «Лайк»: Науменко Святослав, Тен Яна, Драгунова Екатерина, Артемьева Алиса, Лукьянова Валерия, Ефимова Виктория, Аникина Валерия (Новосибирск).</w:t>
      </w:r>
    </w:p>
    <w:p w:rsidR="00D0225B" w:rsidRDefault="00D0225B">
      <w:pPr>
        <w:jc w:val="both"/>
      </w:pPr>
    </w:p>
    <w:p w:rsidR="00D0225B" w:rsidRDefault="00D0225B">
      <w:pPr>
        <w:jc w:val="both"/>
      </w:pPr>
    </w:p>
    <w:p w:rsidR="00D0225B" w:rsidRDefault="001C72C4">
      <w:pPr>
        <w:jc w:val="center"/>
        <w:rPr>
          <w:b/>
        </w:rPr>
      </w:pPr>
      <w:r>
        <w:rPr>
          <w:b/>
        </w:rPr>
        <w:t>Победители от Национального чемпионата творческих компетенций ArtMasters</w:t>
      </w:r>
    </w:p>
    <w:p w:rsidR="00D0225B" w:rsidRDefault="00D0225B">
      <w:pPr>
        <w:rPr>
          <w:b/>
        </w:rPr>
      </w:pPr>
    </w:p>
    <w:p w:rsidR="00D0225B" w:rsidRDefault="001C72C4">
      <w:pPr>
        <w:numPr>
          <w:ilvl w:val="0"/>
          <w:numId w:val="1"/>
        </w:numPr>
      </w:pPr>
      <w:r>
        <w:t>Алиса Пятина (Москва)</w:t>
      </w:r>
    </w:p>
    <w:p w:rsidR="00D0225B" w:rsidRDefault="001C72C4">
      <w:pPr>
        <w:numPr>
          <w:ilvl w:val="0"/>
          <w:numId w:val="1"/>
        </w:numPr>
      </w:pPr>
      <w:r>
        <w:t>Сара Абрамян (Сухум)</w:t>
      </w:r>
    </w:p>
    <w:p w:rsidR="00D0225B" w:rsidRDefault="001C72C4">
      <w:pPr>
        <w:numPr>
          <w:ilvl w:val="0"/>
          <w:numId w:val="1"/>
        </w:numPr>
      </w:pPr>
      <w:r>
        <w:t>Арсений Слесарев (Москва)</w:t>
      </w:r>
    </w:p>
    <w:p w:rsidR="00D0225B" w:rsidRDefault="001C72C4">
      <w:pPr>
        <w:numPr>
          <w:ilvl w:val="0"/>
          <w:numId w:val="1"/>
        </w:numPr>
      </w:pPr>
      <w:r>
        <w:t>Габриэль Александров (Москва)</w:t>
      </w:r>
    </w:p>
    <w:p w:rsidR="00D0225B" w:rsidRDefault="001C72C4">
      <w:pPr>
        <w:numPr>
          <w:ilvl w:val="0"/>
          <w:numId w:val="1"/>
        </w:numPr>
      </w:pPr>
      <w:r>
        <w:t>Элен Бадалян (Москва)</w:t>
      </w:r>
    </w:p>
    <w:p w:rsidR="00D0225B" w:rsidRDefault="001C72C4">
      <w:pPr>
        <w:numPr>
          <w:ilvl w:val="0"/>
          <w:numId w:val="1"/>
        </w:numPr>
      </w:pPr>
      <w:r>
        <w:t>Михаил Ильин (Архангельская область, г. Новодвинск)</w:t>
      </w:r>
    </w:p>
    <w:p w:rsidR="00D0225B" w:rsidRDefault="001C72C4">
      <w:pPr>
        <w:numPr>
          <w:ilvl w:val="0"/>
          <w:numId w:val="1"/>
        </w:numPr>
      </w:pPr>
      <w:r>
        <w:t>Злата Шевченко (Москва)</w:t>
      </w:r>
    </w:p>
    <w:p w:rsidR="00D0225B" w:rsidRDefault="001C72C4">
      <w:pPr>
        <w:numPr>
          <w:ilvl w:val="0"/>
          <w:numId w:val="1"/>
        </w:numPr>
      </w:pPr>
      <w:r>
        <w:t>Анастасия Калюжная (Краснодар)</w:t>
      </w:r>
    </w:p>
    <w:p w:rsidR="00D0225B" w:rsidRDefault="001C72C4">
      <w:pPr>
        <w:numPr>
          <w:ilvl w:val="0"/>
          <w:numId w:val="1"/>
        </w:numPr>
      </w:pPr>
      <w:r>
        <w:t>Юлия Беляева (Москва)</w:t>
      </w:r>
    </w:p>
    <w:p w:rsidR="00D0225B" w:rsidRDefault="001C72C4">
      <w:pPr>
        <w:numPr>
          <w:ilvl w:val="0"/>
          <w:numId w:val="1"/>
        </w:numPr>
      </w:pPr>
      <w:r>
        <w:t>София Тришина (Москва)</w:t>
      </w:r>
    </w:p>
    <w:p w:rsidR="00D0225B" w:rsidRDefault="001C72C4">
      <w:pPr>
        <w:numPr>
          <w:ilvl w:val="0"/>
          <w:numId w:val="1"/>
        </w:numPr>
      </w:pPr>
      <w:r>
        <w:t>Федор</w:t>
      </w:r>
      <w:r>
        <w:t xml:space="preserve"> Уваров (Зеленоград)</w:t>
      </w:r>
    </w:p>
    <w:p w:rsidR="00D0225B" w:rsidRDefault="00D0225B">
      <w:pPr>
        <w:jc w:val="both"/>
      </w:pPr>
    </w:p>
    <w:p w:rsidR="00D0225B" w:rsidRDefault="00D0225B">
      <w:pPr>
        <w:jc w:val="both"/>
      </w:pPr>
    </w:p>
    <w:p w:rsidR="00D0225B" w:rsidRDefault="001C72C4">
      <w:pPr>
        <w:jc w:val="both"/>
      </w:pPr>
      <w:r>
        <w:t xml:space="preserve">Фото: </w:t>
      </w:r>
      <w:hyperlink r:id="rId7">
        <w:r>
          <w:rPr>
            <w:color w:val="1155CC"/>
            <w:u w:val="single"/>
          </w:rPr>
          <w:t>https://disk.yandex.ru/d/V2oBLl2Gr0msAA</w:t>
        </w:r>
      </w:hyperlink>
      <w:r>
        <w:t xml:space="preserve"> </w:t>
      </w:r>
    </w:p>
    <w:p w:rsidR="00D0225B" w:rsidRDefault="00D0225B">
      <w:pPr>
        <w:jc w:val="both"/>
      </w:pPr>
    </w:p>
    <w:p w:rsidR="00D0225B" w:rsidRDefault="001C72C4">
      <w:pPr>
        <w:jc w:val="both"/>
      </w:pPr>
      <w:hyperlink r:id="rId8">
        <w:r>
          <w:rPr>
            <w:color w:val="0563C1"/>
            <w:u w:val="single"/>
          </w:rPr>
          <w:t>www.agutinforum.ru</w:t>
        </w:r>
      </w:hyperlink>
      <w:r>
        <w:t xml:space="preserve"> </w:t>
      </w:r>
    </w:p>
    <w:p w:rsidR="00D0225B" w:rsidRDefault="001C72C4">
      <w:r>
        <w:t>@aguteens.forum</w:t>
      </w:r>
    </w:p>
    <w:p w:rsidR="00D0225B" w:rsidRDefault="00D0225B"/>
    <w:p w:rsidR="00D0225B" w:rsidRDefault="001C72C4">
      <w:r>
        <w:rPr>
          <w:b/>
        </w:rPr>
        <w:t>Форум проходит при поддержке</w:t>
      </w:r>
      <w:r>
        <w:t xml:space="preserve"> </w:t>
      </w:r>
      <w:r>
        <w:rPr>
          <w:highlight w:val="white"/>
        </w:rPr>
        <w:t>Государственной к</w:t>
      </w:r>
      <w:r>
        <w:rPr>
          <w:highlight w:val="white"/>
        </w:rPr>
        <w:t>орпорации по содействию разработке, производству и экспорту высокотехнологичной промышленной продукции</w:t>
      </w:r>
      <w:r>
        <w:t xml:space="preserve"> «Ростех».</w:t>
      </w:r>
    </w:p>
    <w:p w:rsidR="00D0225B" w:rsidRDefault="001C72C4">
      <w:r>
        <w:rPr>
          <w:b/>
        </w:rPr>
        <w:t>Генеральный партнёр</w:t>
      </w:r>
      <w:r>
        <w:t xml:space="preserve"> — холдинг «Вертолеты России»</w:t>
      </w:r>
    </w:p>
    <w:p w:rsidR="00D0225B" w:rsidRDefault="001C72C4">
      <w:r>
        <w:rPr>
          <w:b/>
        </w:rPr>
        <w:t>Национальный партнер</w:t>
      </w:r>
      <w:r>
        <w:t xml:space="preserve"> — платежная система «Мир»</w:t>
      </w:r>
    </w:p>
    <w:p w:rsidR="00D0225B" w:rsidRDefault="001C72C4">
      <w:r>
        <w:rPr>
          <w:b/>
        </w:rPr>
        <w:t>Информационный партнёр</w:t>
      </w:r>
      <w:r>
        <w:t xml:space="preserve"> — телеканал НТВ</w:t>
      </w:r>
    </w:p>
    <w:p w:rsidR="001C72C4" w:rsidRDefault="001C72C4" w:rsidP="001C72C4">
      <w:r>
        <w:rPr>
          <w:b/>
        </w:rPr>
        <w:t xml:space="preserve">Официальный партнер </w:t>
      </w:r>
      <w:r>
        <w:t>- страховая компания СОГАЗ</w:t>
      </w:r>
    </w:p>
    <w:p w:rsidR="00D0225B" w:rsidRDefault="001C72C4">
      <w:bookmarkStart w:id="0" w:name="_GoBack"/>
      <w:bookmarkEnd w:id="0"/>
      <w:r>
        <w:rPr>
          <w:b/>
        </w:rPr>
        <w:t>Амбассадор Форума</w:t>
      </w:r>
      <w:r>
        <w:t xml:space="preserve"> — BY</w:t>
      </w:r>
    </w:p>
    <w:p w:rsidR="00D0225B" w:rsidRDefault="00D0225B"/>
    <w:p w:rsidR="00D0225B" w:rsidRDefault="00D0225B"/>
    <w:p w:rsidR="00D0225B" w:rsidRDefault="001C72C4">
      <w:pPr>
        <w:jc w:val="both"/>
        <w:rPr>
          <w:b/>
        </w:rPr>
      </w:pPr>
      <w:r>
        <w:rPr>
          <w:b/>
        </w:rPr>
        <w:t xml:space="preserve">Контакты для прессы: 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t>ЛАЙТ ПИАР</w:t>
      </w:r>
    </w:p>
    <w:p w:rsidR="00D0225B" w:rsidRDefault="00D0225B">
      <w:pPr>
        <w:jc w:val="both"/>
      </w:pPr>
    </w:p>
    <w:p w:rsidR="00D0225B" w:rsidRDefault="001C72C4">
      <w:pPr>
        <w:jc w:val="both"/>
      </w:pPr>
      <w:r>
        <w:t xml:space="preserve">Антон Морозов </w:t>
      </w:r>
      <w:hyperlink r:id="rId9">
        <w:r>
          <w:rPr>
            <w:color w:val="0563C1"/>
            <w:u w:val="single"/>
          </w:rPr>
          <w:t>anton@lightagency.ru</w:t>
        </w:r>
      </w:hyperlink>
      <w:r>
        <w:t>, +7 910 472 06 68</w:t>
      </w:r>
    </w:p>
    <w:p w:rsidR="00D0225B" w:rsidRDefault="001C72C4">
      <w:pPr>
        <w:jc w:val="both"/>
      </w:pPr>
      <w:r>
        <w:t xml:space="preserve">Юлия Мифтахова </w:t>
      </w:r>
      <w:hyperlink r:id="rId10">
        <w:r>
          <w:rPr>
            <w:color w:val="0563C1"/>
            <w:u w:val="single"/>
          </w:rPr>
          <w:t>julia@lightagency.ru</w:t>
        </w:r>
      </w:hyperlink>
      <w:r>
        <w:t xml:space="preserve"> +7 926 966 35 18</w:t>
      </w:r>
    </w:p>
    <w:p w:rsidR="00D0225B" w:rsidRDefault="001C72C4">
      <w:pPr>
        <w:jc w:val="both"/>
      </w:pPr>
      <w:r>
        <w:t xml:space="preserve">Стас Банар </w:t>
      </w:r>
      <w:hyperlink r:id="rId11">
        <w:r>
          <w:rPr>
            <w:color w:val="1155CC"/>
            <w:u w:val="single"/>
          </w:rPr>
          <w:t>stas@lightagency.ru</w:t>
        </w:r>
      </w:hyperlink>
      <w:r>
        <w:t xml:space="preserve"> +7 995 885 31 69</w:t>
      </w:r>
    </w:p>
    <w:sectPr w:rsidR="00D0225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F0D"/>
    <w:multiLevelType w:val="multilevel"/>
    <w:tmpl w:val="EECED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B"/>
    <w:rsid w:val="001C72C4"/>
    <w:rsid w:val="00D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6C144-1789-4E3D-B7EE-399DD66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44"/>
    <w:rPr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B3F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F4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3F44"/>
    <w:rPr>
      <w:color w:val="954F72" w:themeColor="followedHyperlink"/>
      <w:u w:val="single"/>
    </w:rPr>
  </w:style>
  <w:style w:type="paragraph" w:customStyle="1" w:styleId="10">
    <w:name w:val="Основной текст1"/>
    <w:rsid w:val="007C6F1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tinforu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d/V2oBLl2Gr0ms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as@lightagenc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lia@lightagenc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@lightagenc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YXMAialGqTuOb1nQ77vNJCbVw==">AMUW2mXykfkPLW0eSl+IvpuhhQnmGd+M1AAgM5UeXE0qzz81tJsuY3YUYcAvRdN3ccE+Jt8CDLxBLJaCPiiCYvBIE7jCFofTh7g/sFTQudQCGaWmaBQvtaM=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мифтахова</dc:creator>
  <cp:lastModifiedBy>user</cp:lastModifiedBy>
  <cp:revision>3</cp:revision>
  <dcterms:created xsi:type="dcterms:W3CDTF">2022-04-05T16:15:00Z</dcterms:created>
  <dcterms:modified xsi:type="dcterms:W3CDTF">2022-08-20T11:06:00Z</dcterms:modified>
</cp:coreProperties>
</file>